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3D78C" w14:textId="6FCE2418" w:rsidR="00000139" w:rsidRPr="00571650" w:rsidRDefault="002056EA">
      <w:pPr>
        <w:rPr>
          <w:b/>
          <w:bCs/>
          <w:sz w:val="44"/>
          <w:szCs w:val="44"/>
          <w:lang w:val="en-US"/>
        </w:rPr>
      </w:pPr>
      <w:r w:rsidRPr="00571650">
        <w:rPr>
          <w:b/>
          <w:bCs/>
          <w:sz w:val="44"/>
          <w:szCs w:val="44"/>
          <w:lang w:val="en-US"/>
        </w:rPr>
        <w:t xml:space="preserve">Prayer and Liturgy </w:t>
      </w:r>
      <w:r w:rsidR="007225E8" w:rsidRPr="00571650">
        <w:rPr>
          <w:b/>
          <w:bCs/>
          <w:sz w:val="44"/>
          <w:szCs w:val="44"/>
          <w:lang w:val="en-US"/>
        </w:rPr>
        <w:t>Autumn</w:t>
      </w:r>
      <w:r w:rsidRPr="00571650">
        <w:rPr>
          <w:b/>
          <w:bCs/>
          <w:sz w:val="44"/>
          <w:szCs w:val="44"/>
          <w:lang w:val="en-US"/>
        </w:rPr>
        <w:t xml:space="preserve"> 1 2025</w:t>
      </w:r>
    </w:p>
    <w:p w14:paraId="5450CEA7" w14:textId="77777777" w:rsidR="002056EA" w:rsidRDefault="002056EA">
      <w:pPr>
        <w:rPr>
          <w:sz w:val="32"/>
          <w:szCs w:val="32"/>
          <w:lang w:val="en-US"/>
        </w:rPr>
      </w:pPr>
    </w:p>
    <w:p w14:paraId="400A1F1D" w14:textId="79456DBC" w:rsidR="00065C68" w:rsidRDefault="00065C68">
      <w:pPr>
        <w:rPr>
          <w:sz w:val="32"/>
          <w:szCs w:val="32"/>
          <w:lang w:val="en-US"/>
        </w:rPr>
      </w:pPr>
      <w:r>
        <w:rPr>
          <w:sz w:val="32"/>
          <w:szCs w:val="32"/>
          <w:lang w:val="en-US"/>
        </w:rPr>
        <w:t>The Season of Creation runs f</w:t>
      </w:r>
      <w:r w:rsidR="00E86DAE">
        <w:rPr>
          <w:sz w:val="32"/>
          <w:szCs w:val="32"/>
          <w:lang w:val="en-US"/>
        </w:rPr>
        <w:t>rom September 1</w:t>
      </w:r>
      <w:r w:rsidR="00E86DAE" w:rsidRPr="00E86DAE">
        <w:rPr>
          <w:sz w:val="32"/>
          <w:szCs w:val="32"/>
          <w:vertAlign w:val="superscript"/>
          <w:lang w:val="en-US"/>
        </w:rPr>
        <w:t>st</w:t>
      </w:r>
      <w:r w:rsidR="00E86DAE">
        <w:rPr>
          <w:sz w:val="32"/>
          <w:szCs w:val="32"/>
          <w:lang w:val="en-US"/>
        </w:rPr>
        <w:t xml:space="preserve"> to the Feast of St Francis of Assisi</w:t>
      </w:r>
      <w:r>
        <w:rPr>
          <w:sz w:val="32"/>
          <w:szCs w:val="32"/>
          <w:lang w:val="en-US"/>
        </w:rPr>
        <w:t xml:space="preserve"> on October 4</w:t>
      </w:r>
      <w:r w:rsidRPr="00065C68">
        <w:rPr>
          <w:sz w:val="32"/>
          <w:szCs w:val="32"/>
          <w:vertAlign w:val="superscript"/>
          <w:lang w:val="en-US"/>
        </w:rPr>
        <w:t>th</w:t>
      </w:r>
      <w:r w:rsidR="00A025A1">
        <w:rPr>
          <w:sz w:val="32"/>
          <w:szCs w:val="32"/>
          <w:lang w:val="en-US"/>
        </w:rPr>
        <w:t xml:space="preserve">. This will be used </w:t>
      </w:r>
      <w:proofErr w:type="spellStart"/>
      <w:r w:rsidR="00A025A1">
        <w:rPr>
          <w:sz w:val="32"/>
          <w:szCs w:val="32"/>
          <w:lang w:val="en-US"/>
        </w:rPr>
        <w:t>along side</w:t>
      </w:r>
      <w:proofErr w:type="spellEnd"/>
      <w:r w:rsidR="00A025A1">
        <w:rPr>
          <w:sz w:val="32"/>
          <w:szCs w:val="32"/>
          <w:lang w:val="en-US"/>
        </w:rPr>
        <w:t xml:space="preserve"> this terms plan</w:t>
      </w:r>
      <w:bookmarkStart w:id="0" w:name="_GoBack"/>
      <w:bookmarkEnd w:id="0"/>
    </w:p>
    <w:p w14:paraId="69BEE051" w14:textId="77777777" w:rsidR="00571650" w:rsidRDefault="00571650">
      <w:pPr>
        <w:rPr>
          <w:sz w:val="32"/>
          <w:szCs w:val="32"/>
          <w:lang w:val="en-US"/>
        </w:rPr>
      </w:pPr>
    </w:p>
    <w:tbl>
      <w:tblPr>
        <w:tblStyle w:val="TableGrid"/>
        <w:tblW w:w="0" w:type="auto"/>
        <w:tblLook w:val="04A0" w:firstRow="1" w:lastRow="0" w:firstColumn="1" w:lastColumn="0" w:noHBand="0" w:noVBand="1"/>
      </w:tblPr>
      <w:tblGrid>
        <w:gridCol w:w="4248"/>
        <w:gridCol w:w="6208"/>
      </w:tblGrid>
      <w:tr w:rsidR="002056EA" w14:paraId="4FC19C5A" w14:textId="77777777" w:rsidTr="004F3D96">
        <w:tc>
          <w:tcPr>
            <w:tcW w:w="4248" w:type="dxa"/>
          </w:tcPr>
          <w:p w14:paraId="33A6031C" w14:textId="77777777" w:rsidR="002056EA" w:rsidRDefault="002056EA">
            <w:pPr>
              <w:rPr>
                <w:sz w:val="32"/>
                <w:szCs w:val="32"/>
                <w:lang w:val="en-US"/>
              </w:rPr>
            </w:pPr>
            <w:r>
              <w:rPr>
                <w:sz w:val="32"/>
                <w:szCs w:val="32"/>
                <w:lang w:val="en-US"/>
              </w:rPr>
              <w:t>W/C</w:t>
            </w:r>
          </w:p>
        </w:tc>
        <w:tc>
          <w:tcPr>
            <w:tcW w:w="6208" w:type="dxa"/>
          </w:tcPr>
          <w:p w14:paraId="7347646D" w14:textId="77777777" w:rsidR="002056EA" w:rsidRDefault="002056EA">
            <w:pPr>
              <w:rPr>
                <w:sz w:val="32"/>
                <w:szCs w:val="32"/>
                <w:lang w:val="en-US"/>
              </w:rPr>
            </w:pPr>
            <w:proofErr w:type="gramStart"/>
            <w:r>
              <w:rPr>
                <w:sz w:val="32"/>
                <w:szCs w:val="32"/>
                <w:lang w:val="en-US"/>
              </w:rPr>
              <w:t>Scripture  (</w:t>
            </w:r>
            <w:proofErr w:type="gramEnd"/>
            <w:r>
              <w:rPr>
                <w:sz w:val="32"/>
                <w:szCs w:val="32"/>
                <w:lang w:val="en-US"/>
              </w:rPr>
              <w:t>Good News version)</w:t>
            </w:r>
          </w:p>
          <w:p w14:paraId="02D21022" w14:textId="77777777" w:rsidR="00CA1029" w:rsidRDefault="00CA1029">
            <w:pPr>
              <w:rPr>
                <w:sz w:val="32"/>
                <w:szCs w:val="32"/>
                <w:lang w:val="en-US"/>
              </w:rPr>
            </w:pPr>
          </w:p>
        </w:tc>
      </w:tr>
      <w:tr w:rsidR="002056EA" w14:paraId="754DFA4F" w14:textId="77777777" w:rsidTr="00571650">
        <w:trPr>
          <w:trHeight w:val="3205"/>
        </w:trPr>
        <w:tc>
          <w:tcPr>
            <w:tcW w:w="4248" w:type="dxa"/>
          </w:tcPr>
          <w:p w14:paraId="519804C9" w14:textId="63B38003" w:rsidR="002056EA" w:rsidRDefault="007225E8">
            <w:pPr>
              <w:rPr>
                <w:sz w:val="32"/>
                <w:szCs w:val="32"/>
                <w:lang w:val="en-US"/>
              </w:rPr>
            </w:pPr>
            <w:r>
              <w:rPr>
                <w:sz w:val="32"/>
                <w:szCs w:val="32"/>
                <w:lang w:val="en-US"/>
              </w:rPr>
              <w:t>3.9</w:t>
            </w:r>
            <w:r w:rsidR="002056EA">
              <w:rPr>
                <w:sz w:val="32"/>
                <w:szCs w:val="32"/>
                <w:lang w:val="en-US"/>
              </w:rPr>
              <w:t>.25</w:t>
            </w:r>
          </w:p>
          <w:p w14:paraId="4A193529" w14:textId="3B9DC434" w:rsidR="00B64A5B" w:rsidRDefault="00774D9C">
            <w:pPr>
              <w:rPr>
                <w:sz w:val="32"/>
                <w:szCs w:val="32"/>
                <w:lang w:val="en-US"/>
              </w:rPr>
            </w:pPr>
            <w:r>
              <w:rPr>
                <w:sz w:val="32"/>
                <w:szCs w:val="32"/>
                <w:lang w:val="en-US"/>
              </w:rPr>
              <w:t>Humility and Hospitality</w:t>
            </w:r>
          </w:p>
          <w:p w14:paraId="79EF074F" w14:textId="0B8556B3" w:rsidR="00DF6E87" w:rsidRDefault="00F2404D">
            <w:pPr>
              <w:rPr>
                <w:sz w:val="32"/>
                <w:szCs w:val="32"/>
                <w:lang w:val="en-US"/>
              </w:rPr>
            </w:pPr>
            <w:r>
              <w:rPr>
                <w:sz w:val="32"/>
                <w:szCs w:val="32"/>
                <w:lang w:val="en-US"/>
              </w:rPr>
              <w:t>(There are no CAFOD resources for this week so you may want to use the Season of Creation ideas instead)</w:t>
            </w:r>
          </w:p>
        </w:tc>
        <w:tc>
          <w:tcPr>
            <w:tcW w:w="6208" w:type="dxa"/>
          </w:tcPr>
          <w:p w14:paraId="61F85889" w14:textId="1629D24E" w:rsidR="002056EA" w:rsidRDefault="00774D9C">
            <w:pPr>
              <w:rPr>
                <w:sz w:val="32"/>
                <w:szCs w:val="32"/>
                <w:lang w:val="en-US"/>
              </w:rPr>
            </w:pPr>
            <w:r>
              <w:rPr>
                <w:sz w:val="32"/>
                <w:szCs w:val="32"/>
                <w:lang w:val="en-US"/>
              </w:rPr>
              <w:t>Luke 14:1, 7-14</w:t>
            </w:r>
          </w:p>
          <w:p w14:paraId="0F695CE9" w14:textId="3A6968F1" w:rsidR="00DF6E87" w:rsidRDefault="00571650" w:rsidP="00DF6E87">
            <w:pPr>
              <w:pStyle w:val="Default"/>
              <w:rPr>
                <w:rFonts w:asciiTheme="minorHAnsi" w:hAnsiTheme="minorHAnsi" w:cstheme="minorHAnsi"/>
                <w:sz w:val="32"/>
                <w:szCs w:val="32"/>
              </w:rPr>
            </w:pPr>
            <w:r w:rsidRPr="00571650">
              <w:rPr>
                <w:rFonts w:asciiTheme="minorHAnsi" w:hAnsiTheme="minorHAnsi" w:cstheme="minorHAnsi"/>
                <w:sz w:val="32"/>
                <w:szCs w:val="32"/>
              </w:rPr>
              <w:t>In the parable of the banquet Jesus shows us the importance of humility</w:t>
            </w:r>
            <w:r>
              <w:rPr>
                <w:rFonts w:asciiTheme="minorHAnsi" w:hAnsiTheme="minorHAnsi" w:cstheme="minorHAnsi"/>
                <w:sz w:val="32"/>
                <w:szCs w:val="32"/>
              </w:rPr>
              <w:t xml:space="preserve">. </w:t>
            </w:r>
          </w:p>
          <w:p w14:paraId="033D5D7E" w14:textId="2F816250" w:rsidR="00571650" w:rsidRPr="00571650" w:rsidRDefault="00571650" w:rsidP="00DF6E87">
            <w:pPr>
              <w:pStyle w:val="Default"/>
              <w:rPr>
                <w:rFonts w:asciiTheme="minorHAnsi" w:hAnsiTheme="minorHAnsi" w:cstheme="minorHAnsi"/>
                <w:sz w:val="32"/>
                <w:szCs w:val="32"/>
              </w:rPr>
            </w:pPr>
            <w:r>
              <w:rPr>
                <w:rFonts w:asciiTheme="minorHAnsi" w:hAnsiTheme="minorHAnsi" w:cstheme="minorHAnsi"/>
                <w:sz w:val="32"/>
                <w:szCs w:val="32"/>
              </w:rPr>
              <w:t>Jesus invites us to love generously, without expecting anything in return. We invite children to encounter Jesus’ generous love in this new school year and to offer that love to others.</w:t>
            </w:r>
          </w:p>
          <w:tbl>
            <w:tblPr>
              <w:tblW w:w="0" w:type="auto"/>
              <w:tblBorders>
                <w:top w:val="nil"/>
                <w:left w:val="nil"/>
                <w:bottom w:val="nil"/>
                <w:right w:val="nil"/>
              </w:tblBorders>
              <w:tblLook w:val="0000" w:firstRow="0" w:lastRow="0" w:firstColumn="0" w:lastColumn="0" w:noHBand="0" w:noVBand="0"/>
            </w:tblPr>
            <w:tblGrid>
              <w:gridCol w:w="222"/>
            </w:tblGrid>
            <w:tr w:rsidR="00DF6E87" w14:paraId="2DEFA492" w14:textId="77777777">
              <w:trPr>
                <w:trHeight w:val="566"/>
              </w:trPr>
              <w:tc>
                <w:tcPr>
                  <w:tcW w:w="0" w:type="auto"/>
                </w:tcPr>
                <w:p w14:paraId="1232478D" w14:textId="0F45C97F" w:rsidR="00DF6E87" w:rsidRDefault="00DF6E87" w:rsidP="00DF6E87">
                  <w:pPr>
                    <w:pStyle w:val="Pa1"/>
                    <w:rPr>
                      <w:rFonts w:ascii="HelveticaNeueLT Pro 45 Lt" w:hAnsi="HelveticaNeueLT Pro 45 Lt" w:cs="HelveticaNeueLT Pro 45 Lt"/>
                      <w:color w:val="000000"/>
                      <w:sz w:val="18"/>
                      <w:szCs w:val="18"/>
                    </w:rPr>
                  </w:pPr>
                </w:p>
              </w:tc>
            </w:tr>
          </w:tbl>
          <w:p w14:paraId="5D893F4B" w14:textId="77777777" w:rsidR="00DA3E11" w:rsidRPr="004F3D96" w:rsidRDefault="00DA3E11">
            <w:pPr>
              <w:rPr>
                <w:sz w:val="24"/>
                <w:szCs w:val="24"/>
                <w:lang w:val="en-US"/>
              </w:rPr>
            </w:pPr>
          </w:p>
        </w:tc>
      </w:tr>
      <w:tr w:rsidR="002056EA" w14:paraId="5F693B9C" w14:textId="77777777" w:rsidTr="004F3D96">
        <w:tc>
          <w:tcPr>
            <w:tcW w:w="4248" w:type="dxa"/>
          </w:tcPr>
          <w:p w14:paraId="4B888F47" w14:textId="1603016C" w:rsidR="002056EA" w:rsidRDefault="007225E8">
            <w:pPr>
              <w:rPr>
                <w:sz w:val="32"/>
                <w:szCs w:val="32"/>
                <w:lang w:val="en-US"/>
              </w:rPr>
            </w:pPr>
            <w:r>
              <w:rPr>
                <w:sz w:val="32"/>
                <w:szCs w:val="32"/>
                <w:lang w:val="en-US"/>
              </w:rPr>
              <w:t>8.9</w:t>
            </w:r>
            <w:r w:rsidR="002056EA">
              <w:rPr>
                <w:sz w:val="32"/>
                <w:szCs w:val="32"/>
                <w:lang w:val="en-US"/>
              </w:rPr>
              <w:t>.25</w:t>
            </w:r>
          </w:p>
          <w:p w14:paraId="34104E1F" w14:textId="69569FD2" w:rsidR="00B64A5B" w:rsidRDefault="00B64A5B">
            <w:pPr>
              <w:rPr>
                <w:sz w:val="32"/>
                <w:szCs w:val="32"/>
                <w:lang w:val="en-US"/>
              </w:rPr>
            </w:pPr>
            <w:r>
              <w:rPr>
                <w:sz w:val="32"/>
                <w:szCs w:val="32"/>
                <w:lang w:val="en-US"/>
              </w:rPr>
              <w:t>Being a Disciple</w:t>
            </w:r>
          </w:p>
          <w:p w14:paraId="4417C4E3" w14:textId="7E3E2CB2" w:rsidR="00B64A5B" w:rsidRDefault="00B64A5B">
            <w:pPr>
              <w:rPr>
                <w:sz w:val="32"/>
                <w:szCs w:val="32"/>
                <w:lang w:val="en-US"/>
              </w:rPr>
            </w:pPr>
          </w:p>
        </w:tc>
        <w:tc>
          <w:tcPr>
            <w:tcW w:w="6208" w:type="dxa"/>
          </w:tcPr>
          <w:p w14:paraId="2B9F80D5" w14:textId="1E12819B" w:rsidR="002056EA" w:rsidRDefault="002056EA" w:rsidP="00B64A5B">
            <w:pPr>
              <w:pStyle w:val="Default"/>
              <w:rPr>
                <w:sz w:val="32"/>
                <w:szCs w:val="32"/>
                <w:lang w:val="en-US"/>
              </w:rPr>
            </w:pPr>
            <w:r>
              <w:rPr>
                <w:sz w:val="32"/>
                <w:szCs w:val="32"/>
                <w:lang w:val="en-US"/>
              </w:rPr>
              <w:t xml:space="preserve">Luke </w:t>
            </w:r>
            <w:r w:rsidR="00B64A5B">
              <w:rPr>
                <w:sz w:val="32"/>
                <w:szCs w:val="32"/>
                <w:lang w:val="en-US"/>
              </w:rPr>
              <w:t>14: 25-33</w:t>
            </w:r>
          </w:p>
          <w:p w14:paraId="211E2899" w14:textId="3063D78B" w:rsidR="00DF6E87" w:rsidRDefault="00B64A5B">
            <w:pPr>
              <w:rPr>
                <w:sz w:val="32"/>
                <w:szCs w:val="32"/>
                <w:lang w:val="en-US"/>
              </w:rPr>
            </w:pPr>
            <w:r>
              <w:rPr>
                <w:sz w:val="32"/>
                <w:szCs w:val="32"/>
                <w:lang w:val="en-US"/>
              </w:rPr>
              <w:t>We explore how we can follow Jesus</w:t>
            </w:r>
            <w:r w:rsidR="00313F04">
              <w:rPr>
                <w:sz w:val="32"/>
                <w:szCs w:val="32"/>
                <w:lang w:val="en-US"/>
              </w:rPr>
              <w:t xml:space="preserve"> and be a disciple. We learn that we need to prepare ourselves so that we can continue even when we find it difficult </w:t>
            </w:r>
          </w:p>
          <w:p w14:paraId="1D08386C" w14:textId="77777777" w:rsidR="00DF6E87" w:rsidRDefault="00DF6E87">
            <w:pPr>
              <w:rPr>
                <w:sz w:val="32"/>
                <w:szCs w:val="32"/>
                <w:lang w:val="en-US"/>
              </w:rPr>
            </w:pPr>
          </w:p>
        </w:tc>
      </w:tr>
      <w:tr w:rsidR="002056EA" w14:paraId="3072B128" w14:textId="77777777" w:rsidTr="004F3D96">
        <w:tc>
          <w:tcPr>
            <w:tcW w:w="4248" w:type="dxa"/>
          </w:tcPr>
          <w:p w14:paraId="6320A83C" w14:textId="21B338C7" w:rsidR="002056EA" w:rsidRDefault="007225E8">
            <w:pPr>
              <w:rPr>
                <w:sz w:val="32"/>
                <w:szCs w:val="32"/>
                <w:lang w:val="en-US"/>
              </w:rPr>
            </w:pPr>
            <w:r>
              <w:rPr>
                <w:sz w:val="32"/>
                <w:szCs w:val="32"/>
                <w:lang w:val="en-US"/>
              </w:rPr>
              <w:t>15.9</w:t>
            </w:r>
            <w:r w:rsidR="002056EA">
              <w:rPr>
                <w:sz w:val="32"/>
                <w:szCs w:val="32"/>
                <w:lang w:val="en-US"/>
              </w:rPr>
              <w:t>.25</w:t>
            </w:r>
          </w:p>
          <w:p w14:paraId="1AB58D40" w14:textId="7E59D998" w:rsidR="00DF6E87" w:rsidRDefault="00912A57">
            <w:pPr>
              <w:rPr>
                <w:sz w:val="32"/>
                <w:szCs w:val="32"/>
                <w:lang w:val="en-US"/>
              </w:rPr>
            </w:pPr>
            <w:r>
              <w:rPr>
                <w:sz w:val="32"/>
                <w:szCs w:val="32"/>
                <w:lang w:val="en-US"/>
              </w:rPr>
              <w:t>Jesus and Nicodemus</w:t>
            </w:r>
          </w:p>
        </w:tc>
        <w:tc>
          <w:tcPr>
            <w:tcW w:w="6208" w:type="dxa"/>
          </w:tcPr>
          <w:p w14:paraId="55F3E942" w14:textId="1313A258" w:rsidR="002056EA" w:rsidRDefault="00B64A5B">
            <w:pPr>
              <w:rPr>
                <w:sz w:val="32"/>
                <w:szCs w:val="32"/>
                <w:lang w:val="en-US"/>
              </w:rPr>
            </w:pPr>
            <w:r>
              <w:rPr>
                <w:sz w:val="32"/>
                <w:szCs w:val="32"/>
                <w:lang w:val="en-US"/>
              </w:rPr>
              <w:t>John 3:13-17</w:t>
            </w:r>
          </w:p>
          <w:p w14:paraId="38124876" w14:textId="3EC993B4" w:rsidR="00DF6E87" w:rsidRDefault="00B64A5B">
            <w:pPr>
              <w:rPr>
                <w:sz w:val="32"/>
                <w:szCs w:val="32"/>
                <w:lang w:val="en-US"/>
              </w:rPr>
            </w:pPr>
            <w:r>
              <w:rPr>
                <w:sz w:val="32"/>
                <w:szCs w:val="32"/>
                <w:lang w:val="en-US"/>
              </w:rPr>
              <w:t>The cross is a symbol of love and hope. It reminds us of the love the Father has for each of us as we remember that He sent his only Son so that we can know His mercy and love</w:t>
            </w:r>
          </w:p>
        </w:tc>
      </w:tr>
      <w:tr w:rsidR="002056EA" w14:paraId="54634B35" w14:textId="77777777" w:rsidTr="004F3D96">
        <w:tc>
          <w:tcPr>
            <w:tcW w:w="4248" w:type="dxa"/>
          </w:tcPr>
          <w:p w14:paraId="3B0320A7" w14:textId="398BBC13" w:rsidR="002056EA" w:rsidRDefault="007225E8">
            <w:pPr>
              <w:rPr>
                <w:sz w:val="32"/>
                <w:szCs w:val="32"/>
                <w:lang w:val="en-US"/>
              </w:rPr>
            </w:pPr>
            <w:r>
              <w:rPr>
                <w:sz w:val="32"/>
                <w:szCs w:val="32"/>
                <w:lang w:val="en-US"/>
              </w:rPr>
              <w:t>22.9</w:t>
            </w:r>
            <w:r w:rsidR="002056EA">
              <w:rPr>
                <w:sz w:val="32"/>
                <w:szCs w:val="32"/>
                <w:lang w:val="en-US"/>
              </w:rPr>
              <w:t>.25</w:t>
            </w:r>
          </w:p>
          <w:p w14:paraId="197B6992" w14:textId="559C2F2F" w:rsidR="00B4534C" w:rsidRDefault="00912A57">
            <w:pPr>
              <w:rPr>
                <w:sz w:val="32"/>
                <w:szCs w:val="32"/>
                <w:lang w:val="en-US"/>
              </w:rPr>
            </w:pPr>
            <w:r>
              <w:rPr>
                <w:sz w:val="32"/>
                <w:szCs w:val="32"/>
                <w:lang w:val="en-US"/>
              </w:rPr>
              <w:t>The Shrewd manager</w:t>
            </w:r>
          </w:p>
          <w:p w14:paraId="102F913B" w14:textId="77777777" w:rsidR="00DF6E87" w:rsidRDefault="00DF6E87">
            <w:pPr>
              <w:rPr>
                <w:sz w:val="32"/>
                <w:szCs w:val="32"/>
                <w:lang w:val="en-US"/>
              </w:rPr>
            </w:pPr>
          </w:p>
        </w:tc>
        <w:tc>
          <w:tcPr>
            <w:tcW w:w="6208" w:type="dxa"/>
          </w:tcPr>
          <w:p w14:paraId="602B7C3C" w14:textId="66473E36" w:rsidR="002056EA" w:rsidRDefault="00313F04">
            <w:pPr>
              <w:rPr>
                <w:sz w:val="32"/>
                <w:szCs w:val="32"/>
                <w:lang w:val="en-US"/>
              </w:rPr>
            </w:pPr>
            <w:r>
              <w:rPr>
                <w:sz w:val="32"/>
                <w:szCs w:val="32"/>
                <w:lang w:val="en-US"/>
              </w:rPr>
              <w:t xml:space="preserve">Luke </w:t>
            </w:r>
            <w:r w:rsidR="00B4534C">
              <w:rPr>
                <w:sz w:val="32"/>
                <w:szCs w:val="32"/>
                <w:lang w:val="en-US"/>
              </w:rPr>
              <w:t>16: 1-13</w:t>
            </w:r>
          </w:p>
          <w:p w14:paraId="3BA4D695" w14:textId="79A0C9CC" w:rsidR="00B4534C" w:rsidRDefault="00B4534C">
            <w:pPr>
              <w:rPr>
                <w:sz w:val="32"/>
                <w:szCs w:val="32"/>
                <w:lang w:val="en-US"/>
              </w:rPr>
            </w:pPr>
            <w:r>
              <w:rPr>
                <w:sz w:val="32"/>
                <w:szCs w:val="32"/>
                <w:lang w:val="en-US"/>
              </w:rPr>
              <w:t>(This is a long passage- please choose the most suitable verse/s for your children)</w:t>
            </w:r>
          </w:p>
          <w:p w14:paraId="7F49FC5C" w14:textId="75790534" w:rsidR="00514EDB" w:rsidRDefault="005A1084">
            <w:pPr>
              <w:rPr>
                <w:sz w:val="32"/>
                <w:szCs w:val="32"/>
                <w:lang w:val="en-US"/>
              </w:rPr>
            </w:pPr>
            <w:r>
              <w:rPr>
                <w:sz w:val="32"/>
                <w:szCs w:val="32"/>
                <w:lang w:val="en-US"/>
              </w:rPr>
              <w:t xml:space="preserve">We hear that we cannot love God and money equally. </w:t>
            </w:r>
            <w:r w:rsidR="00B4534C">
              <w:rPr>
                <w:sz w:val="32"/>
                <w:szCs w:val="32"/>
                <w:lang w:val="en-US"/>
              </w:rPr>
              <w:t>The final verse teaches us that it can be hard to focus on God when our hearts are distracted.</w:t>
            </w:r>
          </w:p>
        </w:tc>
      </w:tr>
      <w:tr w:rsidR="002056EA" w14:paraId="37F7C428" w14:textId="77777777" w:rsidTr="004F3D96">
        <w:tc>
          <w:tcPr>
            <w:tcW w:w="4248" w:type="dxa"/>
          </w:tcPr>
          <w:p w14:paraId="00491EC7" w14:textId="0089660D" w:rsidR="002056EA" w:rsidRDefault="007225E8">
            <w:pPr>
              <w:rPr>
                <w:sz w:val="32"/>
                <w:szCs w:val="32"/>
                <w:lang w:val="en-US"/>
              </w:rPr>
            </w:pPr>
            <w:r>
              <w:rPr>
                <w:sz w:val="32"/>
                <w:szCs w:val="32"/>
                <w:lang w:val="en-US"/>
              </w:rPr>
              <w:t>29.9</w:t>
            </w:r>
            <w:r w:rsidR="002056EA">
              <w:rPr>
                <w:sz w:val="32"/>
                <w:szCs w:val="32"/>
                <w:lang w:val="en-US"/>
              </w:rPr>
              <w:t>.25</w:t>
            </w:r>
          </w:p>
          <w:p w14:paraId="12A693DD" w14:textId="099B05C3" w:rsidR="00912A57" w:rsidRDefault="00912A57">
            <w:pPr>
              <w:rPr>
                <w:sz w:val="32"/>
                <w:szCs w:val="32"/>
                <w:lang w:val="en-US"/>
              </w:rPr>
            </w:pPr>
            <w:r>
              <w:rPr>
                <w:sz w:val="32"/>
                <w:szCs w:val="32"/>
                <w:lang w:val="en-US"/>
              </w:rPr>
              <w:t>The Rich man and Lazarus</w:t>
            </w:r>
          </w:p>
          <w:p w14:paraId="678BB466" w14:textId="43C61577" w:rsidR="00514EDB" w:rsidRDefault="00514EDB" w:rsidP="00514EDB">
            <w:pPr>
              <w:rPr>
                <w:sz w:val="32"/>
                <w:szCs w:val="32"/>
                <w:lang w:val="en-US"/>
              </w:rPr>
            </w:pPr>
          </w:p>
        </w:tc>
        <w:tc>
          <w:tcPr>
            <w:tcW w:w="6208" w:type="dxa"/>
          </w:tcPr>
          <w:p w14:paraId="0FFA5CA7" w14:textId="613E856F" w:rsidR="002056EA" w:rsidRDefault="002056EA" w:rsidP="00B4534C">
            <w:pPr>
              <w:rPr>
                <w:sz w:val="32"/>
                <w:szCs w:val="32"/>
                <w:lang w:val="en-US"/>
              </w:rPr>
            </w:pPr>
            <w:r>
              <w:rPr>
                <w:sz w:val="32"/>
                <w:szCs w:val="32"/>
                <w:lang w:val="en-US"/>
              </w:rPr>
              <w:lastRenderedPageBreak/>
              <w:t xml:space="preserve">Luke </w:t>
            </w:r>
            <w:r w:rsidR="00912A57">
              <w:rPr>
                <w:sz w:val="32"/>
                <w:szCs w:val="32"/>
                <w:lang w:val="en-US"/>
              </w:rPr>
              <w:t>16:19-31</w:t>
            </w:r>
          </w:p>
          <w:p w14:paraId="15855AC4" w14:textId="75EBE339" w:rsidR="00514EDB" w:rsidRDefault="00912A57">
            <w:pPr>
              <w:rPr>
                <w:sz w:val="32"/>
                <w:szCs w:val="32"/>
                <w:lang w:val="en-US"/>
              </w:rPr>
            </w:pPr>
            <w:r>
              <w:rPr>
                <w:sz w:val="32"/>
                <w:szCs w:val="32"/>
                <w:lang w:val="en-US"/>
              </w:rPr>
              <w:lastRenderedPageBreak/>
              <w:t xml:space="preserve">This Gospel helps us to understand the secret of true wealth: </w:t>
            </w:r>
            <w:r w:rsidR="005A1084">
              <w:rPr>
                <w:sz w:val="32"/>
                <w:szCs w:val="32"/>
                <w:lang w:val="en-US"/>
              </w:rPr>
              <w:t>our faith in God and the gifts He gives us.</w:t>
            </w:r>
          </w:p>
        </w:tc>
      </w:tr>
      <w:tr w:rsidR="002056EA" w14:paraId="042CCAC6" w14:textId="77777777" w:rsidTr="004F3D96">
        <w:tc>
          <w:tcPr>
            <w:tcW w:w="4248" w:type="dxa"/>
          </w:tcPr>
          <w:p w14:paraId="372CF9CA" w14:textId="507D3ED5" w:rsidR="002056EA" w:rsidRDefault="007225E8">
            <w:pPr>
              <w:rPr>
                <w:sz w:val="32"/>
                <w:szCs w:val="32"/>
                <w:lang w:val="en-US"/>
              </w:rPr>
            </w:pPr>
            <w:r>
              <w:rPr>
                <w:sz w:val="32"/>
                <w:szCs w:val="32"/>
                <w:lang w:val="en-US"/>
              </w:rPr>
              <w:lastRenderedPageBreak/>
              <w:t>6.10</w:t>
            </w:r>
            <w:r w:rsidR="002056EA">
              <w:rPr>
                <w:sz w:val="32"/>
                <w:szCs w:val="32"/>
                <w:lang w:val="en-US"/>
              </w:rPr>
              <w:t>.25</w:t>
            </w:r>
          </w:p>
          <w:p w14:paraId="1017FF2C" w14:textId="4C609B26" w:rsidR="00514EDB" w:rsidRDefault="00514EDB" w:rsidP="00514EDB">
            <w:pPr>
              <w:rPr>
                <w:sz w:val="32"/>
                <w:szCs w:val="32"/>
                <w:lang w:val="en-US"/>
              </w:rPr>
            </w:pPr>
            <w:r>
              <w:rPr>
                <w:rStyle w:val="A3"/>
              </w:rPr>
              <w:t>.</w:t>
            </w:r>
          </w:p>
          <w:p w14:paraId="03A4FDC0" w14:textId="04EDB884" w:rsidR="00514EDB" w:rsidRDefault="00912A57">
            <w:pPr>
              <w:rPr>
                <w:sz w:val="32"/>
                <w:szCs w:val="32"/>
                <w:lang w:val="en-US"/>
              </w:rPr>
            </w:pPr>
            <w:r>
              <w:rPr>
                <w:sz w:val="32"/>
                <w:szCs w:val="32"/>
                <w:lang w:val="en-US"/>
              </w:rPr>
              <w:t>Faith</w:t>
            </w:r>
          </w:p>
        </w:tc>
        <w:tc>
          <w:tcPr>
            <w:tcW w:w="6208" w:type="dxa"/>
          </w:tcPr>
          <w:p w14:paraId="6BA75C27" w14:textId="7D1837A9" w:rsidR="00514EDB" w:rsidRDefault="002056EA">
            <w:pPr>
              <w:rPr>
                <w:sz w:val="32"/>
                <w:szCs w:val="32"/>
                <w:lang w:val="en-US"/>
              </w:rPr>
            </w:pPr>
            <w:r>
              <w:rPr>
                <w:sz w:val="32"/>
                <w:szCs w:val="32"/>
                <w:lang w:val="en-US"/>
              </w:rPr>
              <w:t xml:space="preserve">Luke </w:t>
            </w:r>
            <w:r w:rsidR="00912A57">
              <w:rPr>
                <w:sz w:val="32"/>
                <w:szCs w:val="32"/>
                <w:lang w:val="en-US"/>
              </w:rPr>
              <w:t>16:5-10</w:t>
            </w:r>
          </w:p>
          <w:p w14:paraId="0BD1A17C" w14:textId="5FA27192" w:rsidR="00514EDB" w:rsidRDefault="00912A57">
            <w:pPr>
              <w:rPr>
                <w:sz w:val="32"/>
                <w:szCs w:val="32"/>
                <w:lang w:val="en-US"/>
              </w:rPr>
            </w:pPr>
            <w:r>
              <w:rPr>
                <w:sz w:val="32"/>
                <w:szCs w:val="32"/>
                <w:lang w:val="en-US"/>
              </w:rPr>
              <w:t>The Gospel reading tells us that it doesn’t really matter how big or small our faith is-God can do amazing things because the results don’t depend on us- they depend on God.</w:t>
            </w:r>
          </w:p>
        </w:tc>
      </w:tr>
      <w:tr w:rsidR="007225E8" w14:paraId="4FE5C8D0" w14:textId="77777777" w:rsidTr="004F3D96">
        <w:tc>
          <w:tcPr>
            <w:tcW w:w="4248" w:type="dxa"/>
          </w:tcPr>
          <w:p w14:paraId="03B3C69E" w14:textId="77777777" w:rsidR="007225E8" w:rsidRDefault="007225E8">
            <w:pPr>
              <w:rPr>
                <w:sz w:val="32"/>
                <w:szCs w:val="32"/>
                <w:lang w:val="en-US"/>
              </w:rPr>
            </w:pPr>
            <w:r>
              <w:rPr>
                <w:sz w:val="32"/>
                <w:szCs w:val="32"/>
                <w:lang w:val="en-US"/>
              </w:rPr>
              <w:t>13.10.25</w:t>
            </w:r>
          </w:p>
          <w:p w14:paraId="3869FF84" w14:textId="77777777" w:rsidR="005A1084" w:rsidRDefault="005A1084">
            <w:pPr>
              <w:rPr>
                <w:sz w:val="32"/>
                <w:szCs w:val="32"/>
                <w:lang w:val="en-US"/>
              </w:rPr>
            </w:pPr>
          </w:p>
          <w:p w14:paraId="5AB82EAF" w14:textId="182F20E7" w:rsidR="005A1084" w:rsidRDefault="005A1084">
            <w:pPr>
              <w:rPr>
                <w:sz w:val="32"/>
                <w:szCs w:val="32"/>
                <w:lang w:val="en-US"/>
              </w:rPr>
            </w:pPr>
            <w:r>
              <w:rPr>
                <w:sz w:val="32"/>
                <w:szCs w:val="32"/>
                <w:lang w:val="en-US"/>
              </w:rPr>
              <w:t>Jesus heals ten men</w:t>
            </w:r>
          </w:p>
        </w:tc>
        <w:tc>
          <w:tcPr>
            <w:tcW w:w="6208" w:type="dxa"/>
          </w:tcPr>
          <w:p w14:paraId="72FEBF63" w14:textId="77777777" w:rsidR="007225E8" w:rsidRDefault="005A1084">
            <w:pPr>
              <w:rPr>
                <w:sz w:val="32"/>
                <w:szCs w:val="32"/>
                <w:lang w:val="en-US"/>
              </w:rPr>
            </w:pPr>
            <w:r>
              <w:rPr>
                <w:sz w:val="32"/>
                <w:szCs w:val="32"/>
                <w:lang w:val="en-US"/>
              </w:rPr>
              <w:t>Luke 17:11-19</w:t>
            </w:r>
          </w:p>
          <w:p w14:paraId="66E3E56F" w14:textId="16A956E6" w:rsidR="005A1084" w:rsidRDefault="005A1084">
            <w:pPr>
              <w:rPr>
                <w:sz w:val="32"/>
                <w:szCs w:val="32"/>
                <w:lang w:val="en-US"/>
              </w:rPr>
            </w:pPr>
            <w:r>
              <w:rPr>
                <w:sz w:val="32"/>
                <w:szCs w:val="32"/>
                <w:lang w:val="en-US"/>
              </w:rPr>
              <w:t xml:space="preserve">Through the story of the ten lepers we learn how faith requires us to be expectant that God will both hear us and that He will respond. We explore how, having gratitude for God’s gifts, will help us recognize that He is our </w:t>
            </w:r>
            <w:proofErr w:type="spellStart"/>
            <w:r>
              <w:rPr>
                <w:sz w:val="32"/>
                <w:szCs w:val="32"/>
                <w:lang w:val="en-US"/>
              </w:rPr>
              <w:t>saviour</w:t>
            </w:r>
            <w:proofErr w:type="spellEnd"/>
            <w:r>
              <w:rPr>
                <w:sz w:val="32"/>
                <w:szCs w:val="32"/>
                <w:lang w:val="en-US"/>
              </w:rPr>
              <w:t>.</w:t>
            </w:r>
          </w:p>
        </w:tc>
      </w:tr>
      <w:tr w:rsidR="007225E8" w14:paraId="381A8D5D" w14:textId="77777777" w:rsidTr="004F3D96">
        <w:tc>
          <w:tcPr>
            <w:tcW w:w="4248" w:type="dxa"/>
          </w:tcPr>
          <w:p w14:paraId="74E2AB21" w14:textId="77777777" w:rsidR="007225E8" w:rsidRDefault="007225E8">
            <w:pPr>
              <w:rPr>
                <w:sz w:val="32"/>
                <w:szCs w:val="32"/>
                <w:lang w:val="en-US"/>
              </w:rPr>
            </w:pPr>
            <w:r>
              <w:rPr>
                <w:sz w:val="32"/>
                <w:szCs w:val="32"/>
                <w:lang w:val="en-US"/>
              </w:rPr>
              <w:t>20.10.25</w:t>
            </w:r>
          </w:p>
          <w:p w14:paraId="763C1070" w14:textId="67D9E376" w:rsidR="00774D9C" w:rsidRDefault="00774D9C">
            <w:pPr>
              <w:rPr>
                <w:sz w:val="32"/>
                <w:szCs w:val="32"/>
                <w:lang w:val="en-US"/>
              </w:rPr>
            </w:pPr>
            <w:r>
              <w:rPr>
                <w:sz w:val="32"/>
                <w:szCs w:val="32"/>
                <w:lang w:val="en-US"/>
              </w:rPr>
              <w:t>The Parable of the Widow and the Judge</w:t>
            </w:r>
          </w:p>
          <w:p w14:paraId="4790083E" w14:textId="18DC4D38" w:rsidR="005A1084" w:rsidRDefault="005A1084">
            <w:pPr>
              <w:rPr>
                <w:sz w:val="32"/>
                <w:szCs w:val="32"/>
                <w:lang w:val="en-US"/>
              </w:rPr>
            </w:pPr>
          </w:p>
        </w:tc>
        <w:tc>
          <w:tcPr>
            <w:tcW w:w="6208" w:type="dxa"/>
          </w:tcPr>
          <w:p w14:paraId="415BB174" w14:textId="77777777" w:rsidR="007225E8" w:rsidRDefault="005A1084">
            <w:pPr>
              <w:rPr>
                <w:sz w:val="32"/>
                <w:szCs w:val="32"/>
                <w:lang w:val="en-US"/>
              </w:rPr>
            </w:pPr>
            <w:r>
              <w:rPr>
                <w:sz w:val="32"/>
                <w:szCs w:val="32"/>
                <w:lang w:val="en-US"/>
              </w:rPr>
              <w:t xml:space="preserve">Luke 18: </w:t>
            </w:r>
            <w:r w:rsidR="00774D9C">
              <w:rPr>
                <w:sz w:val="32"/>
                <w:szCs w:val="32"/>
                <w:lang w:val="en-US"/>
              </w:rPr>
              <w:t>1-8</w:t>
            </w:r>
          </w:p>
          <w:p w14:paraId="7B990325" w14:textId="5F29BF72" w:rsidR="00774D9C" w:rsidRDefault="00774D9C">
            <w:pPr>
              <w:rPr>
                <w:sz w:val="32"/>
                <w:szCs w:val="32"/>
                <w:lang w:val="en-US"/>
              </w:rPr>
            </w:pPr>
            <w:r>
              <w:rPr>
                <w:sz w:val="32"/>
                <w:szCs w:val="32"/>
                <w:lang w:val="en-US"/>
              </w:rPr>
              <w:t>Exploring the parable of the persistent widow can help us discover that not giving up on prayer leads to a deeper relationship with God. God invites us to talk and listen to Him because he longs to answer our prayers.</w:t>
            </w:r>
          </w:p>
        </w:tc>
      </w:tr>
    </w:tbl>
    <w:p w14:paraId="456BAE4C" w14:textId="77777777" w:rsidR="002056EA" w:rsidRPr="002056EA" w:rsidRDefault="002056EA">
      <w:pPr>
        <w:rPr>
          <w:sz w:val="32"/>
          <w:szCs w:val="32"/>
          <w:lang w:val="en-US"/>
        </w:rPr>
      </w:pPr>
    </w:p>
    <w:sectPr w:rsidR="002056EA" w:rsidRPr="002056EA" w:rsidSect="002056E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717"/>
    <w:rsid w:val="00000139"/>
    <w:rsid w:val="00062FDF"/>
    <w:rsid w:val="00065C68"/>
    <w:rsid w:val="002056EA"/>
    <w:rsid w:val="002F3D66"/>
    <w:rsid w:val="00313F04"/>
    <w:rsid w:val="003B6E5B"/>
    <w:rsid w:val="004D4C84"/>
    <w:rsid w:val="004F3D96"/>
    <w:rsid w:val="00514EDB"/>
    <w:rsid w:val="00530724"/>
    <w:rsid w:val="00571650"/>
    <w:rsid w:val="005A1084"/>
    <w:rsid w:val="007225E8"/>
    <w:rsid w:val="00774D9C"/>
    <w:rsid w:val="00903CFD"/>
    <w:rsid w:val="00912A57"/>
    <w:rsid w:val="00993EB9"/>
    <w:rsid w:val="00A025A1"/>
    <w:rsid w:val="00B4534C"/>
    <w:rsid w:val="00B64A5B"/>
    <w:rsid w:val="00C6203E"/>
    <w:rsid w:val="00CA1029"/>
    <w:rsid w:val="00DA3E11"/>
    <w:rsid w:val="00DF6E87"/>
    <w:rsid w:val="00E86DAE"/>
    <w:rsid w:val="00F2404D"/>
    <w:rsid w:val="00F548DC"/>
    <w:rsid w:val="00F74C74"/>
    <w:rsid w:val="00F95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8583"/>
  <w15:chartTrackingRefBased/>
  <w15:docId w15:val="{A7D3104D-A7F7-4F05-8608-C6D49CBD6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5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4C84"/>
    <w:rPr>
      <w:color w:val="0563C1" w:themeColor="hyperlink"/>
      <w:u w:val="single"/>
    </w:rPr>
  </w:style>
  <w:style w:type="character" w:styleId="FollowedHyperlink">
    <w:name w:val="FollowedHyperlink"/>
    <w:basedOn w:val="DefaultParagraphFont"/>
    <w:uiPriority w:val="99"/>
    <w:semiHidden/>
    <w:unhideWhenUsed/>
    <w:rsid w:val="004D4C84"/>
    <w:rPr>
      <w:color w:val="954F72" w:themeColor="followedHyperlink"/>
      <w:u w:val="single"/>
    </w:rPr>
  </w:style>
  <w:style w:type="paragraph" w:customStyle="1" w:styleId="Default">
    <w:name w:val="Default"/>
    <w:rsid w:val="00DF6E87"/>
    <w:pPr>
      <w:autoSpaceDE w:val="0"/>
      <w:autoSpaceDN w:val="0"/>
      <w:adjustRightInd w:val="0"/>
      <w:spacing w:after="0" w:line="240" w:lineRule="auto"/>
    </w:pPr>
    <w:rPr>
      <w:rFonts w:ascii="HelveticaNeueLT Pro 55 Roman" w:hAnsi="HelveticaNeueLT Pro 55 Roman" w:cs="HelveticaNeueLT Pro 55 Roman"/>
      <w:color w:val="000000"/>
      <w:sz w:val="24"/>
      <w:szCs w:val="24"/>
    </w:rPr>
  </w:style>
  <w:style w:type="paragraph" w:customStyle="1" w:styleId="Pa1">
    <w:name w:val="Pa1"/>
    <w:basedOn w:val="Default"/>
    <w:next w:val="Default"/>
    <w:uiPriority w:val="99"/>
    <w:rsid w:val="00DF6E87"/>
    <w:pPr>
      <w:spacing w:line="241" w:lineRule="atLeast"/>
    </w:pPr>
    <w:rPr>
      <w:rFonts w:cstheme="minorBidi"/>
      <w:color w:val="auto"/>
    </w:rPr>
  </w:style>
  <w:style w:type="character" w:customStyle="1" w:styleId="A2">
    <w:name w:val="A2"/>
    <w:uiPriority w:val="99"/>
    <w:rsid w:val="00DF6E87"/>
    <w:rPr>
      <w:rFonts w:cs="HelveticaNeueLT Pro 55 Roman"/>
      <w:b/>
      <w:bCs/>
      <w:color w:val="000000"/>
      <w:sz w:val="22"/>
      <w:szCs w:val="22"/>
    </w:rPr>
  </w:style>
  <w:style w:type="character" w:customStyle="1" w:styleId="A3">
    <w:name w:val="A3"/>
    <w:uiPriority w:val="99"/>
    <w:rsid w:val="00DF6E87"/>
    <w:rPr>
      <w:rFonts w:ascii="HelveticaNeueLT Pro 45 Lt" w:hAnsi="HelveticaNeueLT Pro 45 Lt" w:cs="HelveticaNeueLT Pro 45 Lt"/>
      <w:color w:val="000000"/>
      <w:sz w:val="18"/>
      <w:szCs w:val="18"/>
    </w:rPr>
  </w:style>
  <w:style w:type="paragraph" w:styleId="BalloonText">
    <w:name w:val="Balloon Text"/>
    <w:basedOn w:val="Normal"/>
    <w:link w:val="BalloonTextChar"/>
    <w:uiPriority w:val="99"/>
    <w:semiHidden/>
    <w:unhideWhenUsed/>
    <w:rsid w:val="00062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FDF"/>
    <w:rPr>
      <w:rFonts w:ascii="Segoe UI" w:hAnsi="Segoe UI" w:cs="Segoe UI"/>
      <w:sz w:val="18"/>
      <w:szCs w:val="18"/>
    </w:rPr>
  </w:style>
  <w:style w:type="character" w:customStyle="1" w:styleId="UnresolvedMention">
    <w:name w:val="Unresolved Mention"/>
    <w:basedOn w:val="DefaultParagraphFont"/>
    <w:uiPriority w:val="99"/>
    <w:semiHidden/>
    <w:unhideWhenUsed/>
    <w:rsid w:val="00065C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Stokes</dc:creator>
  <cp:keywords/>
  <dc:description/>
  <cp:lastModifiedBy>C Stokes</cp:lastModifiedBy>
  <cp:revision>3</cp:revision>
  <cp:lastPrinted>2025-08-22T16:17:00Z</cp:lastPrinted>
  <dcterms:created xsi:type="dcterms:W3CDTF">2026-03-12T14:34:00Z</dcterms:created>
  <dcterms:modified xsi:type="dcterms:W3CDTF">2026-03-12T14:35:00Z</dcterms:modified>
</cp:coreProperties>
</file>