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1898AC" w14:textId="78DB0E30" w:rsidR="00062FDF" w:rsidRPr="006227F0" w:rsidRDefault="002056EA">
      <w:pPr>
        <w:rPr>
          <w:b/>
          <w:bCs/>
          <w:sz w:val="44"/>
          <w:szCs w:val="44"/>
          <w:lang w:val="en-US"/>
        </w:rPr>
      </w:pPr>
      <w:r w:rsidRPr="00571650">
        <w:rPr>
          <w:b/>
          <w:bCs/>
          <w:sz w:val="44"/>
          <w:szCs w:val="44"/>
          <w:lang w:val="en-US"/>
        </w:rPr>
        <w:t xml:space="preserve">Prayer and Liturgy </w:t>
      </w:r>
      <w:r w:rsidR="00A377E4">
        <w:rPr>
          <w:b/>
          <w:bCs/>
          <w:sz w:val="44"/>
          <w:szCs w:val="44"/>
          <w:lang w:val="en-US"/>
        </w:rPr>
        <w:t>Spring 1</w:t>
      </w:r>
      <w:r w:rsidRPr="00571650">
        <w:rPr>
          <w:b/>
          <w:bCs/>
          <w:sz w:val="44"/>
          <w:szCs w:val="44"/>
          <w:lang w:val="en-US"/>
        </w:rPr>
        <w:t xml:space="preserve"> 202</w:t>
      </w:r>
      <w:r w:rsidR="00A377E4">
        <w:rPr>
          <w:b/>
          <w:bCs/>
          <w:sz w:val="44"/>
          <w:szCs w:val="44"/>
          <w:lang w:val="en-US"/>
        </w:rPr>
        <w:t>6</w:t>
      </w:r>
    </w:p>
    <w:tbl>
      <w:tblPr>
        <w:tblStyle w:val="TableGrid"/>
        <w:tblpPr w:leftFromText="180" w:rightFromText="180" w:vertAnchor="text" w:horzAnchor="margin" w:tblpY="128"/>
        <w:tblW w:w="0" w:type="auto"/>
        <w:tblLook w:val="04A0" w:firstRow="1" w:lastRow="0" w:firstColumn="1" w:lastColumn="0" w:noHBand="0" w:noVBand="1"/>
      </w:tblPr>
      <w:tblGrid>
        <w:gridCol w:w="4248"/>
        <w:gridCol w:w="6208"/>
      </w:tblGrid>
      <w:tr w:rsidR="00AD793F" w14:paraId="7D455CFA" w14:textId="77777777" w:rsidTr="00AD793F">
        <w:tc>
          <w:tcPr>
            <w:tcW w:w="4248" w:type="dxa"/>
          </w:tcPr>
          <w:p w14:paraId="50B024F0" w14:textId="77777777" w:rsidR="00AD793F" w:rsidRDefault="00AD793F" w:rsidP="00AD793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W/C</w:t>
            </w:r>
          </w:p>
        </w:tc>
        <w:tc>
          <w:tcPr>
            <w:tcW w:w="6208" w:type="dxa"/>
          </w:tcPr>
          <w:p w14:paraId="1085EF98" w14:textId="77777777" w:rsidR="00AD793F" w:rsidRDefault="00AD793F" w:rsidP="00AD793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Scripture  (Good News version)</w:t>
            </w:r>
          </w:p>
        </w:tc>
      </w:tr>
      <w:tr w:rsidR="00AD793F" w14:paraId="1C8B1A9A" w14:textId="77777777" w:rsidTr="00AD793F">
        <w:trPr>
          <w:trHeight w:val="2436"/>
        </w:trPr>
        <w:tc>
          <w:tcPr>
            <w:tcW w:w="4248" w:type="dxa"/>
          </w:tcPr>
          <w:p w14:paraId="690CDCF4" w14:textId="77777777" w:rsidR="00AD793F" w:rsidRDefault="00AD793F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5.1.26</w:t>
            </w:r>
            <w:r w:rsidRPr="004812DA">
              <w:rPr>
                <w:sz w:val="28"/>
                <w:szCs w:val="28"/>
                <w:lang w:val="en-US"/>
              </w:rPr>
              <w:t xml:space="preserve"> </w:t>
            </w:r>
          </w:p>
          <w:p w14:paraId="34A2569C" w14:textId="05E22962" w:rsidR="00B708B8" w:rsidRDefault="00B708B8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Second Sunday after Christmas</w:t>
            </w:r>
          </w:p>
          <w:p w14:paraId="329A584B" w14:textId="77777777" w:rsidR="00B708B8" w:rsidRPr="00A377E4" w:rsidRDefault="00B708B8" w:rsidP="00AD793F">
            <w:pPr>
              <w:rPr>
                <w:sz w:val="32"/>
                <w:szCs w:val="32"/>
                <w:lang w:val="en-US"/>
              </w:rPr>
            </w:pPr>
          </w:p>
          <w:p w14:paraId="2D85597A" w14:textId="77777777" w:rsidR="00AD793F" w:rsidRPr="004812DA" w:rsidRDefault="00AD793F" w:rsidP="00AD793F">
            <w:pPr>
              <w:rPr>
                <w:sz w:val="28"/>
                <w:szCs w:val="28"/>
                <w:lang w:val="en-US"/>
              </w:rPr>
            </w:pPr>
            <w:r w:rsidRPr="004812DA">
              <w:rPr>
                <w:sz w:val="28"/>
                <w:szCs w:val="28"/>
                <w:lang w:val="en-US"/>
              </w:rPr>
              <w:t xml:space="preserve">The liturgical </w:t>
            </w:r>
            <w:proofErr w:type="spellStart"/>
            <w:r w:rsidRPr="004812DA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4812DA">
              <w:rPr>
                <w:sz w:val="28"/>
                <w:szCs w:val="28"/>
                <w:lang w:val="en-US"/>
              </w:rPr>
              <w:t xml:space="preserve"> for this </w:t>
            </w:r>
            <w:r>
              <w:rPr>
                <w:sz w:val="28"/>
                <w:szCs w:val="28"/>
                <w:lang w:val="en-US"/>
              </w:rPr>
              <w:t>week</w:t>
            </w:r>
            <w:r w:rsidRPr="004812DA">
              <w:rPr>
                <w:sz w:val="28"/>
                <w:szCs w:val="28"/>
                <w:lang w:val="en-US"/>
              </w:rPr>
              <w:t xml:space="preserve"> is white.</w:t>
            </w:r>
          </w:p>
          <w:p w14:paraId="6ABC3A26" w14:textId="77777777" w:rsidR="00AD793F" w:rsidRDefault="00AD793F" w:rsidP="00AD793F">
            <w:pPr>
              <w:rPr>
                <w:sz w:val="32"/>
                <w:szCs w:val="32"/>
                <w:lang w:val="en-US"/>
              </w:rPr>
            </w:pPr>
          </w:p>
          <w:p w14:paraId="6FC6792E" w14:textId="77777777" w:rsidR="00AD793F" w:rsidRPr="00AD793F" w:rsidRDefault="00AD793F" w:rsidP="00AD79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6208" w:type="dxa"/>
          </w:tcPr>
          <w:p w14:paraId="06831654" w14:textId="77777777" w:rsidR="00B708B8" w:rsidRDefault="00AD793F" w:rsidP="00AD793F">
            <w:pPr>
              <w:pStyle w:val="Body"/>
              <w:rPr>
                <w:sz w:val="28"/>
                <w:szCs w:val="28"/>
              </w:rPr>
            </w:pPr>
            <w:r w:rsidRPr="00AD793F">
              <w:rPr>
                <w:sz w:val="28"/>
                <w:szCs w:val="28"/>
              </w:rPr>
              <w:t>John 1:1-18</w:t>
            </w:r>
          </w:p>
          <w:p w14:paraId="5006C22A" w14:textId="5C24B00F" w:rsidR="00B708B8" w:rsidRDefault="00B708B8" w:rsidP="00AD793F">
            <w:pPr>
              <w:pStyle w:val="Body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Word of Life</w:t>
            </w:r>
          </w:p>
          <w:p w14:paraId="74A58C2F" w14:textId="0FBCEC54" w:rsidR="00AD793F" w:rsidRPr="00AD793F" w:rsidRDefault="00AD793F" w:rsidP="00AD793F">
            <w:pPr>
              <w:pStyle w:val="Body"/>
              <w:rPr>
                <w:sz w:val="28"/>
                <w:szCs w:val="28"/>
              </w:rPr>
            </w:pPr>
            <w:r w:rsidRPr="00AD793F">
              <w:rPr>
                <w:sz w:val="28"/>
                <w:szCs w:val="28"/>
              </w:rPr>
              <w:t>Today we hear a lot about the Word. The Word is another name for someone very spe</w:t>
            </w:r>
            <w:r>
              <w:rPr>
                <w:sz w:val="28"/>
                <w:szCs w:val="28"/>
              </w:rPr>
              <w:t xml:space="preserve">cial. </w:t>
            </w:r>
            <w:r w:rsidR="00C27480">
              <w:rPr>
                <w:sz w:val="28"/>
                <w:szCs w:val="28"/>
              </w:rPr>
              <w:t xml:space="preserve">This week we think about </w:t>
            </w:r>
            <w:r>
              <w:rPr>
                <w:sz w:val="28"/>
                <w:szCs w:val="28"/>
              </w:rPr>
              <w:t>who this might be.</w:t>
            </w:r>
          </w:p>
          <w:p w14:paraId="0DFFECC0" w14:textId="77777777" w:rsidR="00AD793F" w:rsidRPr="00571650" w:rsidRDefault="00AD793F" w:rsidP="00AD793F">
            <w:pPr>
              <w:pStyle w:val="Default"/>
              <w:rPr>
                <w:rFonts w:asciiTheme="minorHAnsi" w:hAnsiTheme="minorHAnsi" w:cstheme="minorHAnsi"/>
                <w:sz w:val="32"/>
                <w:szCs w:val="3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6"/>
            </w:tblGrid>
            <w:tr w:rsidR="00AD793F" w14:paraId="248DC0A4" w14:textId="77777777" w:rsidTr="008D48DD">
              <w:trPr>
                <w:trHeight w:val="566"/>
              </w:trPr>
              <w:tc>
                <w:tcPr>
                  <w:tcW w:w="236" w:type="dxa"/>
                </w:tcPr>
                <w:p w14:paraId="2E2A3707" w14:textId="77777777" w:rsidR="00AD793F" w:rsidRDefault="00AD793F" w:rsidP="00982061">
                  <w:pPr>
                    <w:pStyle w:val="Pa1"/>
                    <w:framePr w:hSpace="180" w:wrap="around" w:vAnchor="text" w:hAnchor="margin" w:y="128"/>
                    <w:rPr>
                      <w:rFonts w:ascii="HelveticaNeueLT Pro 45 Lt" w:hAnsi="HelveticaNeueLT Pro 45 Lt" w:cs="HelveticaNeueLT Pro 45 L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6D2416C9" w14:textId="77777777" w:rsidR="00AD793F" w:rsidRPr="004F3D96" w:rsidRDefault="00AD793F" w:rsidP="00AD793F">
            <w:pPr>
              <w:rPr>
                <w:sz w:val="24"/>
                <w:szCs w:val="24"/>
                <w:lang w:val="en-US"/>
              </w:rPr>
            </w:pPr>
          </w:p>
        </w:tc>
      </w:tr>
      <w:tr w:rsidR="00AD793F" w14:paraId="19B985C7" w14:textId="77777777" w:rsidTr="00AD793F">
        <w:trPr>
          <w:trHeight w:val="1696"/>
        </w:trPr>
        <w:tc>
          <w:tcPr>
            <w:tcW w:w="4248" w:type="dxa"/>
          </w:tcPr>
          <w:p w14:paraId="1F8849E8" w14:textId="77777777" w:rsidR="00AD793F" w:rsidRDefault="00AD793F" w:rsidP="00AD793F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12.1.26</w:t>
            </w:r>
          </w:p>
          <w:p w14:paraId="6969DB10" w14:textId="69945EE3" w:rsidR="00FF2E80" w:rsidRPr="00FF2E80" w:rsidRDefault="00FF2E80" w:rsidP="00AD793F">
            <w:pPr>
              <w:rPr>
                <w:sz w:val="28"/>
                <w:szCs w:val="28"/>
                <w:lang w:val="en-US"/>
              </w:rPr>
            </w:pPr>
            <w:r w:rsidRPr="00FF2E80">
              <w:rPr>
                <w:sz w:val="28"/>
                <w:szCs w:val="28"/>
                <w:lang w:val="en-US"/>
              </w:rPr>
              <w:t>The Baptism of the Lord</w:t>
            </w:r>
          </w:p>
          <w:p w14:paraId="4A881974" w14:textId="77777777" w:rsidR="00AD793F" w:rsidRPr="004812DA" w:rsidRDefault="00AD793F" w:rsidP="00AD793F">
            <w:pPr>
              <w:rPr>
                <w:sz w:val="28"/>
                <w:szCs w:val="28"/>
                <w:lang w:val="en-US"/>
              </w:rPr>
            </w:pPr>
            <w:r w:rsidRPr="004812DA">
              <w:rPr>
                <w:sz w:val="28"/>
                <w:szCs w:val="28"/>
                <w:lang w:val="en-US"/>
              </w:rPr>
              <w:t xml:space="preserve">The liturgical </w:t>
            </w:r>
            <w:proofErr w:type="spellStart"/>
            <w:r w:rsidRPr="004812DA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4812DA">
              <w:rPr>
                <w:sz w:val="28"/>
                <w:szCs w:val="28"/>
                <w:lang w:val="en-US"/>
              </w:rPr>
              <w:t xml:space="preserve"> is white.</w:t>
            </w:r>
          </w:p>
          <w:p w14:paraId="62455E9D" w14:textId="77777777" w:rsidR="00AD793F" w:rsidRDefault="00AD793F" w:rsidP="00AD793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6208" w:type="dxa"/>
          </w:tcPr>
          <w:p w14:paraId="1A4BA752" w14:textId="77777777" w:rsidR="00AD793F" w:rsidRPr="00AD793F" w:rsidRDefault="00AD793F" w:rsidP="00AD793F">
            <w:pPr>
              <w:pStyle w:val="Default"/>
              <w:rPr>
                <w:rFonts w:asciiTheme="minorHAnsi" w:hAnsiTheme="minorHAnsi" w:cstheme="minorHAnsi"/>
                <w:bCs/>
                <w:sz w:val="28"/>
                <w:szCs w:val="28"/>
              </w:rPr>
            </w:pPr>
            <w:r w:rsidRPr="00AD793F">
              <w:rPr>
                <w:rFonts w:asciiTheme="minorHAnsi" w:hAnsiTheme="minorHAnsi" w:cstheme="minorHAnsi"/>
                <w:bCs/>
                <w:sz w:val="28"/>
                <w:szCs w:val="28"/>
              </w:rPr>
              <w:t>Matthew 3:13-17</w:t>
            </w:r>
          </w:p>
          <w:p w14:paraId="635EB90C" w14:textId="77777777" w:rsidR="00AD793F" w:rsidRPr="00AD793F" w:rsidRDefault="00AD793F" w:rsidP="00AD793F">
            <w:pPr>
              <w:pStyle w:val="Default"/>
              <w:rPr>
                <w:rFonts w:asciiTheme="minorHAnsi" w:hAnsiTheme="minorHAnsi" w:cstheme="minorHAnsi"/>
                <w:sz w:val="28"/>
                <w:szCs w:val="28"/>
                <w:lang w:val="en-US"/>
              </w:rPr>
            </w:pPr>
            <w:r w:rsidRPr="00AD793F">
              <w:rPr>
                <w:rFonts w:asciiTheme="minorHAnsi" w:hAnsiTheme="minorHAnsi" w:cstheme="minorHAnsi"/>
                <w:bCs/>
                <w:sz w:val="28"/>
                <w:szCs w:val="28"/>
              </w:rPr>
              <w:t>The Baptism of the Lord</w:t>
            </w:r>
          </w:p>
          <w:p w14:paraId="43EDED68" w14:textId="77777777" w:rsidR="00AD793F" w:rsidRPr="00D85E1E" w:rsidRDefault="00AD793F" w:rsidP="00AD793F">
            <w:pPr>
              <w:pStyle w:val="Body"/>
            </w:pPr>
            <w:r w:rsidRPr="00AD793F">
              <w:rPr>
                <w:sz w:val="28"/>
                <w:szCs w:val="28"/>
              </w:rPr>
              <w:t>Jesus is baptized by John in the waters of the River Jordan. We reflect on the importance of water in Baptism and in our lives.</w:t>
            </w:r>
          </w:p>
        </w:tc>
      </w:tr>
      <w:tr w:rsidR="00AD793F" w14:paraId="5AC55A1B" w14:textId="77777777" w:rsidTr="006227F0">
        <w:trPr>
          <w:trHeight w:val="2118"/>
        </w:trPr>
        <w:tc>
          <w:tcPr>
            <w:tcW w:w="4248" w:type="dxa"/>
          </w:tcPr>
          <w:p w14:paraId="7D4DD258" w14:textId="77777777" w:rsidR="00AD793F" w:rsidRP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>19.1.26</w:t>
            </w:r>
          </w:p>
          <w:p w14:paraId="2D8B7CDF" w14:textId="77777777" w:rsidR="00AD793F" w:rsidRP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>Second Sunday in Ordinary time</w:t>
            </w:r>
          </w:p>
          <w:p w14:paraId="5B423713" w14:textId="77777777" w:rsidR="00AD793F" w:rsidRP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AD793F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AD793F">
              <w:rPr>
                <w:sz w:val="28"/>
                <w:szCs w:val="28"/>
                <w:lang w:val="en-US"/>
              </w:rPr>
              <w:t xml:space="preserve"> is green</w:t>
            </w:r>
          </w:p>
        </w:tc>
        <w:tc>
          <w:tcPr>
            <w:tcW w:w="6208" w:type="dxa"/>
          </w:tcPr>
          <w:p w14:paraId="1647B95C" w14:textId="77777777" w:rsidR="00AD793F" w:rsidRDefault="00AD793F" w:rsidP="00AD793F">
            <w:pPr>
              <w:pStyle w:val="Heading2"/>
              <w:outlineLvl w:val="1"/>
              <w:rPr>
                <w:sz w:val="28"/>
                <w:szCs w:val="28"/>
              </w:rPr>
            </w:pPr>
            <w:r w:rsidRPr="00AD793F">
              <w:rPr>
                <w:sz w:val="28"/>
                <w:szCs w:val="28"/>
              </w:rPr>
              <w:t>John 1:29-34</w:t>
            </w:r>
          </w:p>
          <w:p w14:paraId="04A472F4" w14:textId="4A470B1B" w:rsidR="00B708B8" w:rsidRPr="00B708B8" w:rsidRDefault="00B708B8" w:rsidP="00B708B8">
            <w:pPr>
              <w:rPr>
                <w:sz w:val="28"/>
                <w:szCs w:val="28"/>
              </w:rPr>
            </w:pPr>
            <w:r w:rsidRPr="00B708B8">
              <w:rPr>
                <w:sz w:val="28"/>
                <w:szCs w:val="28"/>
              </w:rPr>
              <w:t>The Lamb of God</w:t>
            </w:r>
          </w:p>
          <w:p w14:paraId="589EAFA6" w14:textId="77777777" w:rsidR="00AD793F" w:rsidRPr="00AD793F" w:rsidRDefault="00AD793F" w:rsidP="00AD793F">
            <w:pPr>
              <w:pStyle w:val="Body"/>
              <w:rPr>
                <w:sz w:val="28"/>
                <w:szCs w:val="28"/>
              </w:rPr>
            </w:pPr>
            <w:r w:rsidRPr="00AD793F">
              <w:rPr>
                <w:sz w:val="28"/>
                <w:szCs w:val="28"/>
              </w:rPr>
              <w:t xml:space="preserve">After </w:t>
            </w:r>
            <w:r>
              <w:rPr>
                <w:sz w:val="28"/>
                <w:szCs w:val="28"/>
              </w:rPr>
              <w:t>his</w:t>
            </w:r>
            <w:r w:rsidRPr="00AD793F">
              <w:rPr>
                <w:sz w:val="28"/>
                <w:szCs w:val="28"/>
              </w:rPr>
              <w:t xml:space="preserve"> Baptism the Holy Spirit came down and rested on Jesus. We think about how the Holy Spirit can help us do what is right.</w:t>
            </w:r>
          </w:p>
        </w:tc>
      </w:tr>
      <w:tr w:rsidR="00AD793F" w14:paraId="15047B95" w14:textId="77777777" w:rsidTr="00AD793F">
        <w:tc>
          <w:tcPr>
            <w:tcW w:w="4248" w:type="dxa"/>
          </w:tcPr>
          <w:p w14:paraId="601E9FBD" w14:textId="77777777" w:rsidR="00AD793F" w:rsidRP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>26.1.26</w:t>
            </w:r>
          </w:p>
          <w:p w14:paraId="11E2FF03" w14:textId="77777777" w:rsidR="00AD793F" w:rsidRP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>Third Sunday in Ordinary time.</w:t>
            </w:r>
          </w:p>
          <w:p w14:paraId="4C5DD867" w14:textId="77777777" w:rsidR="00AD793F" w:rsidRP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AD793F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AD793F">
              <w:rPr>
                <w:sz w:val="28"/>
                <w:szCs w:val="28"/>
                <w:lang w:val="en-US"/>
              </w:rPr>
              <w:t xml:space="preserve"> is green</w:t>
            </w:r>
          </w:p>
        </w:tc>
        <w:tc>
          <w:tcPr>
            <w:tcW w:w="6208" w:type="dxa"/>
          </w:tcPr>
          <w:p w14:paraId="4743B7BE" w14:textId="77777777" w:rsidR="00AD793F" w:rsidRDefault="00AD793F" w:rsidP="00AD793F">
            <w:pPr>
              <w:pStyle w:val="Body"/>
              <w:rPr>
                <w:bCs/>
                <w:kern w:val="0"/>
                <w:sz w:val="28"/>
                <w:szCs w:val="28"/>
                <w14:ligatures w14:val="none"/>
              </w:rPr>
            </w:pPr>
            <w:r w:rsidRPr="00AD793F">
              <w:rPr>
                <w:bCs/>
                <w:kern w:val="0"/>
                <w:sz w:val="28"/>
                <w:szCs w:val="28"/>
                <w14:ligatures w14:val="none"/>
              </w:rPr>
              <w:t>Matthew 4:12-17</w:t>
            </w:r>
          </w:p>
          <w:p w14:paraId="0BECC314" w14:textId="2C8F9D05" w:rsidR="00AD793F" w:rsidRPr="00AD793F" w:rsidRDefault="00B708B8" w:rsidP="00AD793F">
            <w:pPr>
              <w:pStyle w:val="Body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Jesus begins his work in Galilee</w:t>
            </w:r>
            <w:r w:rsidR="006227F0">
              <w:rPr>
                <w:bCs/>
                <w:sz w:val="28"/>
                <w:szCs w:val="28"/>
              </w:rPr>
              <w:t xml:space="preserve">. </w:t>
            </w:r>
            <w:bookmarkStart w:id="0" w:name="_GoBack"/>
            <w:bookmarkEnd w:id="0"/>
            <w:r w:rsidR="00AD793F" w:rsidRPr="00AD793F">
              <w:rPr>
                <w:sz w:val="28"/>
                <w:szCs w:val="28"/>
              </w:rPr>
              <w:t>Jesus is the light of the world. We consider how we can share the light of God’s love for us with others.</w:t>
            </w:r>
          </w:p>
        </w:tc>
      </w:tr>
      <w:tr w:rsidR="00AD793F" w14:paraId="115B9C97" w14:textId="77777777" w:rsidTr="00AD793F">
        <w:tc>
          <w:tcPr>
            <w:tcW w:w="4248" w:type="dxa"/>
          </w:tcPr>
          <w:p w14:paraId="6805C823" w14:textId="77777777" w:rsidR="00AD793F" w:rsidRPr="00AD793F" w:rsidRDefault="00AD793F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>2.2.26</w:t>
            </w:r>
          </w:p>
          <w:p w14:paraId="332FA55B" w14:textId="77777777" w:rsidR="00AD793F" w:rsidRDefault="0035288A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Fourth Sunday in Ordinary time</w:t>
            </w:r>
          </w:p>
          <w:p w14:paraId="4A1DBF92" w14:textId="77777777" w:rsidR="00FF2E80" w:rsidRDefault="00FF2E80" w:rsidP="00AD793F">
            <w:pPr>
              <w:rPr>
                <w:sz w:val="28"/>
                <w:szCs w:val="28"/>
                <w:lang w:val="en-US"/>
              </w:rPr>
            </w:pPr>
            <w:r w:rsidRPr="00AD793F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AD793F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AD793F">
              <w:rPr>
                <w:sz w:val="28"/>
                <w:szCs w:val="28"/>
                <w:lang w:val="en-US"/>
              </w:rPr>
              <w:t xml:space="preserve"> is green</w:t>
            </w:r>
          </w:p>
          <w:p w14:paraId="40DBCBB8" w14:textId="45E76E6C" w:rsidR="00FF2E80" w:rsidRPr="00AD793F" w:rsidRDefault="00FF2E80" w:rsidP="00AD793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208" w:type="dxa"/>
          </w:tcPr>
          <w:p w14:paraId="4B2325FD" w14:textId="6195E92F" w:rsidR="00AD793F" w:rsidRPr="00AD793F" w:rsidRDefault="00FF2E80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Matthew 5:1-12</w:t>
            </w:r>
          </w:p>
          <w:p w14:paraId="1E753414" w14:textId="62BF3463" w:rsidR="00AD793F" w:rsidRPr="00AD793F" w:rsidRDefault="00FF2E80" w:rsidP="00AD793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True Happiness</w:t>
            </w:r>
          </w:p>
        </w:tc>
      </w:tr>
      <w:tr w:rsidR="00AD793F" w14:paraId="3FB8A948" w14:textId="77777777" w:rsidTr="00AD793F">
        <w:tc>
          <w:tcPr>
            <w:tcW w:w="4248" w:type="dxa"/>
          </w:tcPr>
          <w:p w14:paraId="0292FE9D" w14:textId="77777777" w:rsidR="00AD793F" w:rsidRPr="00FF2E80" w:rsidRDefault="00AD793F" w:rsidP="00AD793F">
            <w:pPr>
              <w:rPr>
                <w:sz w:val="28"/>
                <w:szCs w:val="28"/>
                <w:lang w:val="en-US"/>
              </w:rPr>
            </w:pPr>
            <w:r w:rsidRPr="00FF2E80">
              <w:rPr>
                <w:sz w:val="28"/>
                <w:szCs w:val="28"/>
                <w:lang w:val="en-US"/>
              </w:rPr>
              <w:t>9.2.26</w:t>
            </w:r>
          </w:p>
          <w:p w14:paraId="5C3E7186" w14:textId="3382FB42" w:rsidR="00AD793F" w:rsidRPr="00FF2E80" w:rsidRDefault="0035288A" w:rsidP="00AD793F">
            <w:pPr>
              <w:rPr>
                <w:sz w:val="28"/>
                <w:szCs w:val="28"/>
                <w:lang w:val="en-US"/>
              </w:rPr>
            </w:pPr>
            <w:r w:rsidRPr="00FF2E80">
              <w:rPr>
                <w:sz w:val="28"/>
                <w:szCs w:val="28"/>
                <w:lang w:val="en-US"/>
              </w:rPr>
              <w:t>Fifth Sunday in ordinary time</w:t>
            </w:r>
          </w:p>
          <w:p w14:paraId="3182879A" w14:textId="1416EC3D" w:rsidR="00AD793F" w:rsidRPr="00FF2E80" w:rsidRDefault="00FF2E80" w:rsidP="00AD793F">
            <w:pPr>
              <w:rPr>
                <w:sz w:val="28"/>
                <w:szCs w:val="28"/>
                <w:lang w:val="en-US"/>
              </w:rPr>
            </w:pPr>
            <w:r w:rsidRPr="00FF2E80">
              <w:rPr>
                <w:sz w:val="28"/>
                <w:szCs w:val="28"/>
                <w:lang w:val="en-US"/>
              </w:rPr>
              <w:t xml:space="preserve">Liturgical </w:t>
            </w:r>
            <w:proofErr w:type="spellStart"/>
            <w:r w:rsidRPr="00FF2E80">
              <w:rPr>
                <w:sz w:val="28"/>
                <w:szCs w:val="28"/>
                <w:lang w:val="en-US"/>
              </w:rPr>
              <w:t>colour</w:t>
            </w:r>
            <w:proofErr w:type="spellEnd"/>
            <w:r w:rsidRPr="00FF2E80">
              <w:rPr>
                <w:sz w:val="28"/>
                <w:szCs w:val="28"/>
                <w:lang w:val="en-US"/>
              </w:rPr>
              <w:t xml:space="preserve"> is green</w:t>
            </w:r>
          </w:p>
        </w:tc>
        <w:tc>
          <w:tcPr>
            <w:tcW w:w="6208" w:type="dxa"/>
          </w:tcPr>
          <w:p w14:paraId="6DF66E92" w14:textId="77777777" w:rsidR="00AD793F" w:rsidRPr="00FF2E80" w:rsidRDefault="00FF2E80" w:rsidP="00AD793F">
            <w:pPr>
              <w:rPr>
                <w:sz w:val="28"/>
                <w:szCs w:val="28"/>
                <w:lang w:val="en-US"/>
              </w:rPr>
            </w:pPr>
            <w:r w:rsidRPr="00FF2E80">
              <w:rPr>
                <w:sz w:val="28"/>
                <w:szCs w:val="28"/>
                <w:lang w:val="en-US"/>
              </w:rPr>
              <w:t>Matthew 5: 13-16</w:t>
            </w:r>
          </w:p>
          <w:p w14:paraId="7798E5E6" w14:textId="10D1DBB9" w:rsidR="00FF2E80" w:rsidRPr="00FF2E80" w:rsidRDefault="00FF2E80" w:rsidP="00AD793F">
            <w:pPr>
              <w:rPr>
                <w:sz w:val="28"/>
                <w:szCs w:val="28"/>
                <w:lang w:val="en-US"/>
              </w:rPr>
            </w:pPr>
            <w:r w:rsidRPr="00FF2E80">
              <w:rPr>
                <w:sz w:val="28"/>
                <w:szCs w:val="28"/>
                <w:lang w:val="en-US"/>
              </w:rPr>
              <w:t>Salt and Light</w:t>
            </w:r>
          </w:p>
        </w:tc>
      </w:tr>
    </w:tbl>
    <w:p w14:paraId="69BEE051" w14:textId="77777777" w:rsidR="00571650" w:rsidRDefault="00571650">
      <w:pPr>
        <w:rPr>
          <w:sz w:val="32"/>
          <w:szCs w:val="32"/>
          <w:lang w:val="en-US"/>
        </w:rPr>
      </w:pPr>
    </w:p>
    <w:p w14:paraId="456BAE4C" w14:textId="77777777" w:rsidR="002056EA" w:rsidRPr="002056EA" w:rsidRDefault="002056EA">
      <w:pPr>
        <w:rPr>
          <w:sz w:val="32"/>
          <w:szCs w:val="32"/>
          <w:lang w:val="en-US"/>
        </w:rPr>
      </w:pPr>
    </w:p>
    <w:sectPr w:rsidR="002056EA" w:rsidRPr="002056EA" w:rsidSect="002056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LT Pro 55 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Pro 45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717"/>
    <w:rsid w:val="00000139"/>
    <w:rsid w:val="00052D02"/>
    <w:rsid w:val="00062FDF"/>
    <w:rsid w:val="00065C68"/>
    <w:rsid w:val="00194D1C"/>
    <w:rsid w:val="002056EA"/>
    <w:rsid w:val="002F3D66"/>
    <w:rsid w:val="00313F04"/>
    <w:rsid w:val="0035288A"/>
    <w:rsid w:val="003B6E5B"/>
    <w:rsid w:val="004812DA"/>
    <w:rsid w:val="004D4C84"/>
    <w:rsid w:val="004F3D96"/>
    <w:rsid w:val="00514EDB"/>
    <w:rsid w:val="00530724"/>
    <w:rsid w:val="00571650"/>
    <w:rsid w:val="005A1084"/>
    <w:rsid w:val="005A73A4"/>
    <w:rsid w:val="006227F0"/>
    <w:rsid w:val="006B1EB8"/>
    <w:rsid w:val="006B411B"/>
    <w:rsid w:val="007225E8"/>
    <w:rsid w:val="007435CE"/>
    <w:rsid w:val="00774D9C"/>
    <w:rsid w:val="008A4AF3"/>
    <w:rsid w:val="00912A57"/>
    <w:rsid w:val="00982061"/>
    <w:rsid w:val="00993EB9"/>
    <w:rsid w:val="00A377E4"/>
    <w:rsid w:val="00AD793F"/>
    <w:rsid w:val="00B16513"/>
    <w:rsid w:val="00B4534C"/>
    <w:rsid w:val="00B47DC7"/>
    <w:rsid w:val="00B64A5B"/>
    <w:rsid w:val="00B708B8"/>
    <w:rsid w:val="00BD4EB4"/>
    <w:rsid w:val="00C27480"/>
    <w:rsid w:val="00C6203E"/>
    <w:rsid w:val="00C83B25"/>
    <w:rsid w:val="00CA1029"/>
    <w:rsid w:val="00D85E1E"/>
    <w:rsid w:val="00DA3E11"/>
    <w:rsid w:val="00DF6E87"/>
    <w:rsid w:val="00E86DAE"/>
    <w:rsid w:val="00ED15DA"/>
    <w:rsid w:val="00F2404D"/>
    <w:rsid w:val="00F548DC"/>
    <w:rsid w:val="00F74C74"/>
    <w:rsid w:val="00F95717"/>
    <w:rsid w:val="00FF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78583"/>
  <w15:chartTrackingRefBased/>
  <w15:docId w15:val="{A7D3104D-A7F7-4F05-8608-C6D49CBD6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D85E1E"/>
    <w:pPr>
      <w:keepNext/>
      <w:keepLines/>
      <w:spacing w:before="240" w:after="80" w:line="240" w:lineRule="auto"/>
      <w:outlineLvl w:val="1"/>
    </w:pPr>
    <w:rPr>
      <w:rFonts w:eastAsiaTheme="majorEastAsia" w:cstheme="minorHAnsi"/>
      <w:bCs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5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C8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D4C84"/>
    <w:rPr>
      <w:color w:val="954F72" w:themeColor="followedHyperlink"/>
      <w:u w:val="single"/>
    </w:rPr>
  </w:style>
  <w:style w:type="paragraph" w:customStyle="1" w:styleId="Default">
    <w:name w:val="Default"/>
    <w:rsid w:val="00DF6E87"/>
    <w:pPr>
      <w:autoSpaceDE w:val="0"/>
      <w:autoSpaceDN w:val="0"/>
      <w:adjustRightInd w:val="0"/>
      <w:spacing w:after="0" w:line="240" w:lineRule="auto"/>
    </w:pPr>
    <w:rPr>
      <w:rFonts w:ascii="HelveticaNeueLT Pro 55 Roman" w:hAnsi="HelveticaNeueLT Pro 55 Roman" w:cs="HelveticaNeueLT Pro 55 Roman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DF6E87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DF6E87"/>
    <w:rPr>
      <w:rFonts w:cs="HelveticaNeueLT Pro 55 Roman"/>
      <w:b/>
      <w:bCs/>
      <w:color w:val="000000"/>
      <w:sz w:val="22"/>
      <w:szCs w:val="22"/>
    </w:rPr>
  </w:style>
  <w:style w:type="character" w:customStyle="1" w:styleId="A3">
    <w:name w:val="A3"/>
    <w:uiPriority w:val="99"/>
    <w:rsid w:val="00DF6E87"/>
    <w:rPr>
      <w:rFonts w:ascii="HelveticaNeueLT Pro 45 Lt" w:hAnsi="HelveticaNeueLT Pro 45 Lt" w:cs="HelveticaNeueLT Pro 45 Lt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2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FDF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65C68"/>
    <w:rPr>
      <w:color w:val="605E5C"/>
      <w:shd w:val="clear" w:color="auto" w:fill="E1DFDD"/>
    </w:rPr>
  </w:style>
  <w:style w:type="paragraph" w:customStyle="1" w:styleId="Body">
    <w:name w:val="Body"/>
    <w:basedOn w:val="Normal"/>
    <w:autoRedefine/>
    <w:qFormat/>
    <w:rsid w:val="00D85E1E"/>
    <w:pPr>
      <w:shd w:val="clear" w:color="auto" w:fill="FFFFFF"/>
      <w:spacing w:after="360" w:line="360" w:lineRule="exact"/>
    </w:pPr>
    <w:rPr>
      <w:rFonts w:cstheme="minorHAnsi"/>
      <w:color w:val="000000"/>
      <w:kern w:val="2"/>
      <w:sz w:val="32"/>
      <w:szCs w:val="32"/>
      <w:lang w:val="en-US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D85E1E"/>
    <w:rPr>
      <w:rFonts w:eastAsiaTheme="majorEastAsia" w:cstheme="minorHAnsi"/>
      <w:bCs/>
      <w:kern w:val="2"/>
      <w:sz w:val="32"/>
      <w:szCs w:val="3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Stokes</dc:creator>
  <cp:keywords/>
  <dc:description/>
  <cp:lastModifiedBy>C Stokes</cp:lastModifiedBy>
  <cp:revision>3</cp:revision>
  <cp:lastPrinted>2025-08-22T16:17:00Z</cp:lastPrinted>
  <dcterms:created xsi:type="dcterms:W3CDTF">2026-03-12T14:37:00Z</dcterms:created>
  <dcterms:modified xsi:type="dcterms:W3CDTF">2026-03-12T14:38:00Z</dcterms:modified>
</cp:coreProperties>
</file>